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984" w:rsidRPr="00137984" w:rsidRDefault="00137984" w:rsidP="00137984">
      <w:pPr>
        <w:jc w:val="center"/>
        <w:rPr>
          <w:lang w:val="uz-Cyrl-UZ"/>
        </w:rPr>
      </w:pPr>
      <w:r>
        <w:rPr>
          <w:lang w:val="uz-Cyrl-UZ"/>
        </w:rPr>
        <w:t>0</w:t>
      </w:r>
      <w:r w:rsidR="0066490F">
        <w:rPr>
          <w:lang w:val="uz-Cyrl-UZ"/>
        </w:rPr>
        <w:t>6</w:t>
      </w:r>
      <w:r>
        <w:rPr>
          <w:lang w:val="uz-Cyrl-UZ"/>
        </w:rPr>
        <w:t>-сон муҳм факт.</w:t>
      </w:r>
      <w:bookmarkStart w:id="0" w:name="_GoBack"/>
      <w:bookmarkEnd w:id="0"/>
    </w:p>
    <w:tbl>
      <w:tblPr>
        <w:tblW w:w="1417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7"/>
        <w:gridCol w:w="4877"/>
        <w:gridCol w:w="5597"/>
        <w:gridCol w:w="34"/>
      </w:tblGrid>
      <w:tr w:rsidR="0066490F" w:rsidTr="0066490F">
        <w:trPr>
          <w:gridAfter w:val="1"/>
        </w:trPr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490F" w:rsidRDefault="0066490F">
            <w:pPr>
              <w:pStyle w:val="text-center"/>
              <w:spacing w:before="0" w:beforeAutospacing="0" w:after="0" w:afterAutospacing="0"/>
              <w:jc w:val="center"/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Style w:val="a3"/>
                <w:rFonts w:ascii="OpenSansRegular" w:hAnsi="OpenSansRegular"/>
                <w:color w:val="333333"/>
                <w:sz w:val="21"/>
                <w:szCs w:val="21"/>
              </w:rPr>
              <w:t>НАИМЕНОВАНИЕ ЭМИТЕНТА</w:t>
            </w:r>
          </w:p>
        </w:tc>
      </w:tr>
      <w:tr w:rsidR="0066490F" w:rsidRPr="00F61ACD" w:rsidTr="0066490F">
        <w:trPr>
          <w:gridAfter w:val="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490F" w:rsidRDefault="0066490F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Полное: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490F" w:rsidRPr="0066490F" w:rsidRDefault="0066490F">
            <w:pPr>
              <w:rPr>
                <w:rFonts w:ascii="OpenSansRegular" w:hAnsi="OpenSansRegular"/>
                <w:color w:val="333333"/>
                <w:sz w:val="21"/>
                <w:szCs w:val="21"/>
                <w:lang w:val="en-US"/>
              </w:rPr>
            </w:pPr>
            <w:r w:rsidRPr="0066490F">
              <w:rPr>
                <w:rFonts w:ascii="OpenSansRegular" w:hAnsi="OpenSansRegular"/>
                <w:color w:val="333333"/>
                <w:sz w:val="21"/>
                <w:szCs w:val="21"/>
                <w:lang w:val="en-US"/>
              </w:rPr>
              <w:t>"</w:t>
            </w:r>
            <w:proofErr w:type="spellStart"/>
            <w:r w:rsidRPr="0066490F">
              <w:rPr>
                <w:rFonts w:ascii="OpenSansRegular" w:hAnsi="OpenSansRegular"/>
                <w:color w:val="333333"/>
                <w:sz w:val="21"/>
                <w:szCs w:val="21"/>
                <w:lang w:val="en-US"/>
              </w:rPr>
              <w:t>Chorsu</w:t>
            </w:r>
            <w:proofErr w:type="spellEnd"/>
            <w:r w:rsidRPr="0066490F">
              <w:rPr>
                <w:rFonts w:ascii="OpenSansRegular" w:hAnsi="OpenSansRegular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66490F">
              <w:rPr>
                <w:rFonts w:ascii="OpenSansRegular" w:hAnsi="OpenSansRegular"/>
                <w:color w:val="333333"/>
                <w:sz w:val="21"/>
                <w:szCs w:val="21"/>
                <w:lang w:val="en-US"/>
              </w:rPr>
              <w:t>buyum</w:t>
            </w:r>
            <w:proofErr w:type="spellEnd"/>
            <w:r w:rsidRPr="0066490F">
              <w:rPr>
                <w:rFonts w:ascii="OpenSansRegular" w:hAnsi="OpenSansRegular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66490F">
              <w:rPr>
                <w:rFonts w:ascii="OpenSansRegular" w:hAnsi="OpenSansRegular"/>
                <w:color w:val="333333"/>
                <w:sz w:val="21"/>
                <w:szCs w:val="21"/>
                <w:lang w:val="en-US"/>
              </w:rPr>
              <w:t>savdo</w:t>
            </w:r>
            <w:proofErr w:type="spellEnd"/>
            <w:r w:rsidRPr="0066490F">
              <w:rPr>
                <w:rFonts w:ascii="OpenSansRegular" w:hAnsi="OpenSansRegular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66490F">
              <w:rPr>
                <w:rFonts w:ascii="OpenSansRegular" w:hAnsi="OpenSansRegular"/>
                <w:color w:val="333333"/>
                <w:sz w:val="21"/>
                <w:szCs w:val="21"/>
                <w:lang w:val="en-US"/>
              </w:rPr>
              <w:t>kompleksi</w:t>
            </w:r>
            <w:proofErr w:type="spellEnd"/>
            <w:r w:rsidRPr="0066490F">
              <w:rPr>
                <w:rFonts w:ascii="OpenSansRegular" w:hAnsi="OpenSansRegular"/>
                <w:color w:val="333333"/>
                <w:sz w:val="21"/>
                <w:szCs w:val="21"/>
                <w:lang w:val="en-US"/>
              </w:rPr>
              <w:t xml:space="preserve">" </w:t>
            </w:r>
            <w:proofErr w:type="spellStart"/>
            <w:r w:rsidRPr="0066490F">
              <w:rPr>
                <w:rFonts w:ascii="OpenSansRegular" w:hAnsi="OpenSansRegular"/>
                <w:color w:val="333333"/>
                <w:sz w:val="21"/>
                <w:szCs w:val="21"/>
                <w:lang w:val="en-US"/>
              </w:rPr>
              <w:t>aksiyadorlik</w:t>
            </w:r>
            <w:proofErr w:type="spellEnd"/>
            <w:r w:rsidRPr="0066490F">
              <w:rPr>
                <w:rFonts w:ascii="OpenSansRegular" w:hAnsi="OpenSansRegular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66490F">
              <w:rPr>
                <w:rFonts w:ascii="OpenSansRegular" w:hAnsi="OpenSansRegular"/>
                <w:color w:val="333333"/>
                <w:sz w:val="21"/>
                <w:szCs w:val="21"/>
                <w:lang w:val="en-US"/>
              </w:rPr>
              <w:t>jamiyati</w:t>
            </w:r>
            <w:proofErr w:type="spellEnd"/>
          </w:p>
        </w:tc>
      </w:tr>
      <w:tr w:rsidR="0066490F" w:rsidRPr="00F61ACD" w:rsidTr="0066490F">
        <w:trPr>
          <w:gridAfter w:val="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490F" w:rsidRDefault="0066490F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Сокращенное: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490F" w:rsidRPr="0066490F" w:rsidRDefault="0066490F">
            <w:pPr>
              <w:rPr>
                <w:rFonts w:ascii="OpenSansRegular" w:hAnsi="OpenSansRegular"/>
                <w:color w:val="333333"/>
                <w:sz w:val="21"/>
                <w:szCs w:val="21"/>
                <w:lang w:val="en-US"/>
              </w:rPr>
            </w:pPr>
            <w:r w:rsidRPr="0066490F">
              <w:rPr>
                <w:rFonts w:ascii="OpenSansRegular" w:hAnsi="OpenSansRegular"/>
                <w:color w:val="333333"/>
                <w:sz w:val="21"/>
                <w:szCs w:val="21"/>
                <w:lang w:val="en-US"/>
              </w:rPr>
              <w:t>"</w:t>
            </w:r>
            <w:proofErr w:type="spellStart"/>
            <w:r w:rsidRPr="0066490F">
              <w:rPr>
                <w:rFonts w:ascii="OpenSansRegular" w:hAnsi="OpenSansRegular"/>
                <w:color w:val="333333"/>
                <w:sz w:val="21"/>
                <w:szCs w:val="21"/>
                <w:lang w:val="en-US"/>
              </w:rPr>
              <w:t>Chorsu</w:t>
            </w:r>
            <w:proofErr w:type="spellEnd"/>
            <w:r w:rsidRPr="0066490F">
              <w:rPr>
                <w:rFonts w:ascii="OpenSansRegular" w:hAnsi="OpenSansRegular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66490F">
              <w:rPr>
                <w:rFonts w:ascii="OpenSansRegular" w:hAnsi="OpenSansRegular"/>
                <w:color w:val="333333"/>
                <w:sz w:val="21"/>
                <w:szCs w:val="21"/>
                <w:lang w:val="en-US"/>
              </w:rPr>
              <w:t>buyum</w:t>
            </w:r>
            <w:proofErr w:type="spellEnd"/>
            <w:r w:rsidRPr="0066490F">
              <w:rPr>
                <w:rFonts w:ascii="OpenSansRegular" w:hAnsi="OpenSansRegular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66490F">
              <w:rPr>
                <w:rFonts w:ascii="OpenSansRegular" w:hAnsi="OpenSansRegular"/>
                <w:color w:val="333333"/>
                <w:sz w:val="21"/>
                <w:szCs w:val="21"/>
                <w:lang w:val="en-US"/>
              </w:rPr>
              <w:t>savdo</w:t>
            </w:r>
            <w:proofErr w:type="spellEnd"/>
            <w:r w:rsidRPr="0066490F">
              <w:rPr>
                <w:rFonts w:ascii="OpenSansRegular" w:hAnsi="OpenSansRegular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66490F">
              <w:rPr>
                <w:rFonts w:ascii="OpenSansRegular" w:hAnsi="OpenSansRegular"/>
                <w:color w:val="333333"/>
                <w:sz w:val="21"/>
                <w:szCs w:val="21"/>
                <w:lang w:val="en-US"/>
              </w:rPr>
              <w:t>kompleksi</w:t>
            </w:r>
            <w:proofErr w:type="spellEnd"/>
            <w:r w:rsidRPr="0066490F">
              <w:rPr>
                <w:rFonts w:ascii="OpenSansRegular" w:hAnsi="OpenSansRegular"/>
                <w:color w:val="333333"/>
                <w:sz w:val="21"/>
                <w:szCs w:val="21"/>
                <w:lang w:val="en-US"/>
              </w:rPr>
              <w:t>" AJ</w:t>
            </w:r>
          </w:p>
        </w:tc>
      </w:tr>
      <w:tr w:rsidR="0066490F" w:rsidTr="0066490F">
        <w:trPr>
          <w:gridAfter w:val="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490F" w:rsidRDefault="0066490F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Наименование биржевого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тикера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490F" w:rsidRDefault="0066490F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Нет</w:t>
            </w:r>
          </w:p>
        </w:tc>
      </w:tr>
      <w:tr w:rsidR="0066490F" w:rsidTr="0066490F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490F" w:rsidRDefault="0066490F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2.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490F" w:rsidRDefault="0066490F">
            <w:pPr>
              <w:pStyle w:val="text-center"/>
              <w:spacing w:before="0" w:beforeAutospacing="0" w:after="0" w:afterAutospacing="0"/>
              <w:jc w:val="center"/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Style w:val="a3"/>
                <w:rFonts w:ascii="OpenSansRegular" w:hAnsi="OpenSansRegular"/>
                <w:color w:val="333333"/>
                <w:sz w:val="21"/>
                <w:szCs w:val="21"/>
              </w:rPr>
              <w:t>КОНТАКТНЫЕ ДАННЫЕ</w:t>
            </w:r>
          </w:p>
        </w:tc>
      </w:tr>
      <w:tr w:rsidR="0066490F" w:rsidTr="0066490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66490F" w:rsidRDefault="0066490F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490F" w:rsidRDefault="0066490F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Местонахождение: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490F" w:rsidRDefault="0066490F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г. Ташкент,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Шайхантахурский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 район,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ул.Заркайнар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 1</w:t>
            </w:r>
          </w:p>
        </w:tc>
      </w:tr>
      <w:tr w:rsidR="0066490F" w:rsidTr="0066490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66490F" w:rsidRDefault="0066490F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490F" w:rsidRDefault="0066490F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Почтовый адрес: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490F" w:rsidRDefault="0066490F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г. Ташкент,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Шайхантахурский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 район,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ул.Заркайнар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 1</w:t>
            </w:r>
          </w:p>
        </w:tc>
      </w:tr>
      <w:tr w:rsidR="0066490F" w:rsidTr="0066490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66490F" w:rsidRDefault="0066490F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490F" w:rsidRDefault="0066490F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Адрес электронной почты: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490F" w:rsidRDefault="00F61ACD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hyperlink r:id="rId4" w:history="1">
              <w:r w:rsidR="0066490F">
                <w:rPr>
                  <w:rStyle w:val="a4"/>
                  <w:rFonts w:ascii="OpenSansRegular" w:hAnsi="OpenSansRegular"/>
                  <w:color w:val="337AB7"/>
                  <w:sz w:val="21"/>
                  <w:szCs w:val="21"/>
                </w:rPr>
                <w:t>info@chorsubsk.uz</w:t>
              </w:r>
            </w:hyperlink>
          </w:p>
        </w:tc>
      </w:tr>
      <w:tr w:rsidR="0066490F" w:rsidTr="0066490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66490F" w:rsidRDefault="0066490F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490F" w:rsidRDefault="0066490F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Официальный веб-сайт: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490F" w:rsidRDefault="00F61ACD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hyperlink r:id="rId5" w:tgtFrame="_blank" w:history="1">
              <w:r w:rsidR="0066490F">
                <w:rPr>
                  <w:rStyle w:val="a4"/>
                  <w:rFonts w:ascii="OpenSansRegular" w:hAnsi="OpenSansRegular"/>
                  <w:color w:val="337AB7"/>
                  <w:sz w:val="21"/>
                  <w:szCs w:val="21"/>
                </w:rPr>
                <w:t>www.chorsubsk.uz</w:t>
              </w:r>
            </w:hyperlink>
          </w:p>
        </w:tc>
      </w:tr>
      <w:tr w:rsidR="0066490F" w:rsidTr="0066490F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490F" w:rsidRDefault="0066490F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3.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490F" w:rsidRDefault="0066490F">
            <w:pPr>
              <w:pStyle w:val="text-center"/>
              <w:spacing w:before="0" w:beforeAutospacing="0" w:after="0" w:afterAutospacing="0"/>
              <w:jc w:val="center"/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Style w:val="a3"/>
                <w:rFonts w:ascii="OpenSansRegular" w:hAnsi="OpenSansRegular"/>
                <w:color w:val="333333"/>
                <w:sz w:val="21"/>
                <w:szCs w:val="21"/>
              </w:rPr>
              <w:t>ИНФОРМАЦИЯ О СУЩЕСТВЕННОМ ФАКТЕ</w:t>
            </w:r>
          </w:p>
        </w:tc>
      </w:tr>
      <w:tr w:rsidR="0066490F" w:rsidTr="0066490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66490F" w:rsidRDefault="0066490F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490F" w:rsidRDefault="0066490F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Номер существенного факта: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490F" w:rsidRDefault="0066490F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6</w:t>
            </w:r>
          </w:p>
        </w:tc>
      </w:tr>
      <w:tr w:rsidR="0066490F" w:rsidTr="0066490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66490F" w:rsidRDefault="0066490F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490F" w:rsidRDefault="0066490F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Наименование существенного факта: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490F" w:rsidRDefault="0066490F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Решения, принятые высшим органом управления эмитента</w:t>
            </w:r>
          </w:p>
        </w:tc>
      </w:tr>
      <w:tr w:rsidR="0066490F" w:rsidTr="0066490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66490F" w:rsidRDefault="0066490F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490F" w:rsidRDefault="0066490F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Вид общего собрания: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490F" w:rsidRDefault="0066490F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годовое</w:t>
            </w:r>
          </w:p>
        </w:tc>
      </w:tr>
      <w:tr w:rsidR="0066490F" w:rsidTr="0066490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66490F" w:rsidRDefault="0066490F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490F" w:rsidRDefault="0066490F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Дата проведения общего собрания: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490F" w:rsidRDefault="0066490F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15.04.2022</w:t>
            </w:r>
          </w:p>
        </w:tc>
      </w:tr>
      <w:tr w:rsidR="0066490F" w:rsidTr="0066490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66490F" w:rsidRDefault="0066490F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490F" w:rsidRDefault="0066490F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Дата составления протокола общего собрания: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490F" w:rsidRDefault="0066490F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13.05.2022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490F" w:rsidRDefault="0066490F">
            <w:pPr>
              <w:rPr>
                <w:sz w:val="20"/>
                <w:szCs w:val="20"/>
              </w:rPr>
            </w:pPr>
          </w:p>
        </w:tc>
      </w:tr>
      <w:tr w:rsidR="0066490F" w:rsidTr="0066490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66490F" w:rsidRDefault="0066490F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490F" w:rsidRDefault="0066490F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Место проведения общего собрания: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490F" w:rsidRDefault="0066490F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г.Ташкент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Шайхонтохурский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 район,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ул.Заркайнар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 1</w:t>
            </w:r>
          </w:p>
        </w:tc>
      </w:tr>
      <w:tr w:rsidR="0066490F" w:rsidTr="0066490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66490F" w:rsidRDefault="0066490F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490F" w:rsidRDefault="0066490F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Кворум общего собрания: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490F" w:rsidRDefault="0066490F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96,69</w:t>
            </w:r>
          </w:p>
        </w:tc>
      </w:tr>
      <w:tr w:rsidR="0066490F" w:rsidTr="0066490F"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tbl>
            <w:tblPr>
              <w:tblW w:w="13905" w:type="dxa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6"/>
              <w:gridCol w:w="7996"/>
              <w:gridCol w:w="741"/>
              <w:gridCol w:w="1302"/>
              <w:gridCol w:w="398"/>
              <w:gridCol w:w="1302"/>
              <w:gridCol w:w="398"/>
              <w:gridCol w:w="1302"/>
            </w:tblGrid>
            <w:tr w:rsidR="0066490F">
              <w:tc>
                <w:tcPr>
                  <w:tcW w:w="0" w:type="auto"/>
                  <w:vMerge w:val="restar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6490F" w:rsidRDefault="0066490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t>№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6490F" w:rsidRDefault="0066490F">
                  <w:pPr>
                    <w:jc w:val="center"/>
                  </w:pPr>
                  <w:r>
                    <w:t>Вопросы, поставленные на голосование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6490F" w:rsidRDefault="0066490F">
                  <w:pPr>
                    <w:jc w:val="center"/>
                  </w:pPr>
                  <w:r>
                    <w:t>Итоги голосования</w:t>
                  </w:r>
                </w:p>
              </w:tc>
            </w:tr>
            <w:tr w:rsidR="0066490F">
              <w:tc>
                <w:tcPr>
                  <w:tcW w:w="0" w:type="auto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66490F" w:rsidRDefault="0066490F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66490F" w:rsidRDefault="0066490F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6490F" w:rsidRDefault="0066490F">
                  <w:pPr>
                    <w:jc w:val="center"/>
                  </w:pPr>
                  <w:r>
                    <w:t>за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6490F" w:rsidRDefault="0066490F">
                  <w:pPr>
                    <w:jc w:val="center"/>
                  </w:pPr>
                  <w:r>
                    <w:t>против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6490F" w:rsidRDefault="0066490F">
                  <w:pPr>
                    <w:jc w:val="center"/>
                  </w:pPr>
                  <w:r>
                    <w:t>воздержались</w:t>
                  </w:r>
                </w:p>
              </w:tc>
            </w:tr>
            <w:tr w:rsidR="0066490F">
              <w:tc>
                <w:tcPr>
                  <w:tcW w:w="0" w:type="auto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66490F" w:rsidRDefault="0066490F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66490F" w:rsidRDefault="0066490F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6490F" w:rsidRDefault="0066490F">
                  <w:pPr>
                    <w:jc w:val="center"/>
                  </w:pPr>
                  <w:r>
                    <w:t>%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6490F" w:rsidRDefault="0066490F">
                  <w:pPr>
                    <w:jc w:val="center"/>
                  </w:pPr>
                  <w:r>
                    <w:t>количество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6490F" w:rsidRDefault="0066490F">
                  <w:pPr>
                    <w:jc w:val="center"/>
                  </w:pPr>
                  <w:r>
                    <w:t>%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6490F" w:rsidRDefault="0066490F">
                  <w:pPr>
                    <w:jc w:val="center"/>
                  </w:pPr>
                  <w:r>
                    <w:t>количество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6490F" w:rsidRDefault="0066490F">
                  <w:pPr>
                    <w:jc w:val="center"/>
                  </w:pPr>
                  <w:r>
                    <w:t>%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6490F" w:rsidRDefault="0066490F">
                  <w:pPr>
                    <w:jc w:val="center"/>
                  </w:pPr>
                  <w:r>
                    <w:t>количество</w:t>
                  </w:r>
                </w:p>
              </w:tc>
            </w:tr>
            <w:tr w:rsidR="0066490F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6490F" w:rsidRDefault="0066490F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6490F" w:rsidRDefault="0066490F">
                  <w:pPr>
                    <w:jc w:val="center"/>
                  </w:pPr>
                  <w:proofErr w:type="spellStart"/>
                  <w:r>
                    <w:t>Жамиятнинг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ижроия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органи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ва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кузатув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кенгашининг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йиллик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ҳисоботини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жамиятни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ривожлантириш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стратегиясига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эришиш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бўйича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кўрилаётган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чора-тадбирлар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тўғрисидаги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ҳисоботларини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эшитиш</w:t>
                  </w:r>
                  <w:proofErr w:type="spellEnd"/>
                  <w: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6490F" w:rsidRDefault="0066490F">
                  <w:pPr>
                    <w:jc w:val="center"/>
                  </w:pPr>
                  <w:r>
                    <w:t>100,0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6490F" w:rsidRDefault="0066490F">
                  <w:pPr>
                    <w:jc w:val="center"/>
                  </w:pPr>
                  <w:r>
                    <w:t>628 500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6490F" w:rsidRDefault="0066490F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6490F" w:rsidRDefault="0066490F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6490F" w:rsidRDefault="0066490F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6490F" w:rsidRDefault="0066490F">
                  <w:pPr>
                    <w:jc w:val="center"/>
                  </w:pPr>
                  <w:r>
                    <w:t>0</w:t>
                  </w:r>
                </w:p>
              </w:tc>
            </w:tr>
            <w:tr w:rsidR="0066490F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6490F" w:rsidRDefault="0066490F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6490F" w:rsidRDefault="0066490F">
                  <w:pPr>
                    <w:jc w:val="center"/>
                  </w:pPr>
                  <w:proofErr w:type="spellStart"/>
                  <w:r>
                    <w:t>Жамиятнинг</w:t>
                  </w:r>
                  <w:proofErr w:type="spellEnd"/>
                  <w:r>
                    <w:t xml:space="preserve"> 2021 </w:t>
                  </w:r>
                  <w:proofErr w:type="spellStart"/>
                  <w:r>
                    <w:t>йил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молиявий-хўжалик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фаолияти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якуни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юзасидан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ташқи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аудиторлик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текшируви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хулосасини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кўриб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чиқиш</w:t>
                  </w:r>
                  <w:proofErr w:type="spellEnd"/>
                  <w: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6490F" w:rsidRDefault="0066490F">
                  <w:pPr>
                    <w:jc w:val="center"/>
                  </w:pPr>
                  <w:r>
                    <w:t>100,0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6490F" w:rsidRDefault="0066490F">
                  <w:pPr>
                    <w:jc w:val="center"/>
                  </w:pPr>
                  <w:r>
                    <w:t>628 500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6490F" w:rsidRDefault="0066490F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6490F" w:rsidRDefault="0066490F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6490F" w:rsidRDefault="0066490F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6490F" w:rsidRDefault="0066490F">
                  <w:pPr>
                    <w:jc w:val="center"/>
                  </w:pPr>
                  <w:r>
                    <w:t>0</w:t>
                  </w:r>
                </w:p>
              </w:tc>
            </w:tr>
            <w:tr w:rsidR="0066490F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6490F" w:rsidRDefault="0066490F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6490F" w:rsidRDefault="0066490F">
                  <w:pPr>
                    <w:jc w:val="center"/>
                  </w:pPr>
                  <w:proofErr w:type="spellStart"/>
                  <w:r>
                    <w:t>Жамият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тафтиш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комиссиясининг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ўз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ваколат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доирасига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кирадиган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масалалар</w:t>
                  </w:r>
                  <w:proofErr w:type="spellEnd"/>
                  <w:r>
                    <w:t xml:space="preserve">, шу </w:t>
                  </w:r>
                  <w:proofErr w:type="spellStart"/>
                  <w:r>
                    <w:t>жумладан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жамиятни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бошқаришга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доир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қонун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ҳужжатларида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белгиланган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талабларга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риоя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этилиши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юзасидан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хулосалари</w:t>
                  </w:r>
                  <w:proofErr w:type="spellEnd"/>
                  <w: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6490F" w:rsidRDefault="0066490F">
                  <w:pPr>
                    <w:jc w:val="center"/>
                  </w:pPr>
                  <w:r>
                    <w:t>100,0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6490F" w:rsidRDefault="0066490F">
                  <w:pPr>
                    <w:jc w:val="center"/>
                  </w:pPr>
                  <w:r>
                    <w:t>628 500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6490F" w:rsidRDefault="0066490F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6490F" w:rsidRDefault="0066490F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6490F" w:rsidRDefault="0066490F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6490F" w:rsidRDefault="0066490F">
                  <w:pPr>
                    <w:jc w:val="center"/>
                  </w:pPr>
                  <w:r>
                    <w:t>0</w:t>
                  </w:r>
                </w:p>
              </w:tc>
            </w:tr>
            <w:tr w:rsidR="0066490F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6490F" w:rsidRDefault="0066490F">
                  <w:pPr>
                    <w:jc w:val="center"/>
                  </w:pPr>
                  <w:r>
                    <w:lastRenderedPageBreak/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6490F" w:rsidRDefault="0066490F">
                  <w:pPr>
                    <w:jc w:val="center"/>
                  </w:pPr>
                  <w:proofErr w:type="spellStart"/>
                  <w:r>
                    <w:t>Жамиятнинг</w:t>
                  </w:r>
                  <w:proofErr w:type="spellEnd"/>
                  <w:r>
                    <w:t xml:space="preserve"> 2021 </w:t>
                  </w:r>
                  <w:proofErr w:type="spellStart"/>
                  <w:r>
                    <w:t>йил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якуни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бўйича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йиллик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ҳисоботини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тасдиқлаш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6490F" w:rsidRDefault="0066490F">
                  <w:pPr>
                    <w:jc w:val="center"/>
                  </w:pPr>
                  <w:r>
                    <w:t>100,0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6490F" w:rsidRDefault="0066490F">
                  <w:pPr>
                    <w:jc w:val="center"/>
                  </w:pPr>
                  <w:r>
                    <w:t>628 500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6490F" w:rsidRDefault="0066490F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6490F" w:rsidRDefault="0066490F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6490F" w:rsidRDefault="0066490F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6490F" w:rsidRDefault="0066490F">
                  <w:pPr>
                    <w:jc w:val="center"/>
                  </w:pPr>
                  <w:r>
                    <w:t>0</w:t>
                  </w:r>
                </w:p>
              </w:tc>
            </w:tr>
            <w:tr w:rsidR="0066490F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6490F" w:rsidRDefault="0066490F">
                  <w:pPr>
                    <w:jc w:val="center"/>
                  </w:pPr>
                  <w: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6490F" w:rsidRDefault="0066490F">
                  <w:pPr>
                    <w:jc w:val="center"/>
                  </w:pPr>
                  <w:proofErr w:type="spellStart"/>
                  <w:r>
                    <w:t>Жамиятнинг</w:t>
                  </w:r>
                  <w:proofErr w:type="spellEnd"/>
                  <w:r>
                    <w:t xml:space="preserve"> 2021 </w:t>
                  </w:r>
                  <w:proofErr w:type="spellStart"/>
                  <w:r>
                    <w:t>йил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якуни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бўйича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фойда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ва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зарарлари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ҳисоб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варағини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тасдиқлаш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унинг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фойдасини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тақсимлаш</w:t>
                  </w:r>
                  <w:proofErr w:type="spellEnd"/>
                  <w: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6490F" w:rsidRDefault="0066490F">
                  <w:pPr>
                    <w:jc w:val="center"/>
                  </w:pPr>
                  <w:r>
                    <w:t>100,0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6490F" w:rsidRDefault="0066490F">
                  <w:pPr>
                    <w:jc w:val="center"/>
                  </w:pPr>
                  <w:r>
                    <w:t>628 500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6490F" w:rsidRDefault="0066490F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6490F" w:rsidRDefault="0066490F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6490F" w:rsidRDefault="0066490F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6490F" w:rsidRDefault="0066490F">
                  <w:pPr>
                    <w:jc w:val="center"/>
                  </w:pPr>
                  <w:r>
                    <w:t>0</w:t>
                  </w:r>
                </w:p>
              </w:tc>
            </w:tr>
            <w:tr w:rsidR="0066490F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6490F" w:rsidRDefault="0066490F">
                  <w:pPr>
                    <w:jc w:val="center"/>
                  </w:pPr>
                  <w: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6490F" w:rsidRDefault="0066490F">
                  <w:pPr>
                    <w:jc w:val="center"/>
                  </w:pPr>
                  <w:proofErr w:type="spellStart"/>
                  <w:r>
                    <w:t>Жамиятнинг</w:t>
                  </w:r>
                  <w:proofErr w:type="spellEnd"/>
                  <w:r>
                    <w:t xml:space="preserve"> 2022 </w:t>
                  </w:r>
                  <w:proofErr w:type="spellStart"/>
                  <w:r>
                    <w:t>йилга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мўлжалланган</w:t>
                  </w:r>
                  <w:proofErr w:type="spellEnd"/>
                  <w:r>
                    <w:t xml:space="preserve"> «Бизнес-</w:t>
                  </w:r>
                  <w:proofErr w:type="spellStart"/>
                  <w:r>
                    <w:t>режаси»ни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ҳамда</w:t>
                  </w:r>
                  <w:proofErr w:type="spellEnd"/>
                  <w:r>
                    <w:t xml:space="preserve"> “</w:t>
                  </w:r>
                  <w:proofErr w:type="spellStart"/>
                  <w:r>
                    <w:t>Даромадлар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ва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харажатлар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сметаси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режаси”ни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тасдиқлаш</w:t>
                  </w:r>
                  <w:proofErr w:type="spellEnd"/>
                  <w: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6490F" w:rsidRDefault="0066490F">
                  <w:pPr>
                    <w:jc w:val="center"/>
                  </w:pPr>
                  <w:r>
                    <w:t>100,0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6490F" w:rsidRDefault="0066490F">
                  <w:pPr>
                    <w:jc w:val="center"/>
                  </w:pPr>
                  <w:r>
                    <w:t>628 500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6490F" w:rsidRDefault="0066490F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6490F" w:rsidRDefault="0066490F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6490F" w:rsidRDefault="0066490F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6490F" w:rsidRDefault="0066490F">
                  <w:pPr>
                    <w:jc w:val="center"/>
                  </w:pPr>
                  <w:r>
                    <w:t>0</w:t>
                  </w:r>
                </w:p>
              </w:tc>
            </w:tr>
            <w:tr w:rsidR="0066490F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6490F" w:rsidRDefault="0066490F">
                  <w:pPr>
                    <w:jc w:val="center"/>
                  </w:pPr>
                  <w: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6490F" w:rsidRDefault="0066490F">
                  <w:pPr>
                    <w:jc w:val="center"/>
                  </w:pPr>
                  <w:proofErr w:type="spellStart"/>
                  <w:r>
                    <w:t>Жамиятнинг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директорининг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меҳнат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шартномаси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муддатини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узайтириш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ҳақида</w:t>
                  </w:r>
                  <w:proofErr w:type="spellEnd"/>
                  <w: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6490F" w:rsidRDefault="0066490F">
                  <w:pPr>
                    <w:jc w:val="center"/>
                  </w:pPr>
                  <w:r>
                    <w:t>100,0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6490F" w:rsidRDefault="0066490F">
                  <w:pPr>
                    <w:jc w:val="center"/>
                  </w:pPr>
                  <w:r>
                    <w:t>628 500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6490F" w:rsidRDefault="0066490F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6490F" w:rsidRDefault="0066490F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6490F" w:rsidRDefault="0066490F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6490F" w:rsidRDefault="0066490F">
                  <w:pPr>
                    <w:jc w:val="center"/>
                  </w:pPr>
                  <w:r>
                    <w:t>0</w:t>
                  </w:r>
                </w:p>
              </w:tc>
            </w:tr>
            <w:tr w:rsidR="0066490F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6490F" w:rsidRDefault="0066490F">
                  <w:pPr>
                    <w:jc w:val="center"/>
                  </w:pPr>
                  <w: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6490F" w:rsidRDefault="0066490F">
                  <w:pPr>
                    <w:jc w:val="center"/>
                  </w:pPr>
                  <w:proofErr w:type="spellStart"/>
                  <w:r>
                    <w:t>Жамиятнинг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Кузатув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кенгашини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сайлаш</w:t>
                  </w:r>
                  <w:proofErr w:type="spellEnd"/>
                  <w: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6490F" w:rsidRDefault="0066490F">
                  <w:pPr>
                    <w:jc w:val="center"/>
                  </w:pPr>
                  <w:r>
                    <w:t>100,0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6490F" w:rsidRDefault="0066490F">
                  <w:pPr>
                    <w:jc w:val="center"/>
                  </w:pPr>
                  <w:r>
                    <w:t>628 500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6490F" w:rsidRDefault="0066490F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6490F" w:rsidRDefault="0066490F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6490F" w:rsidRDefault="0066490F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6490F" w:rsidRDefault="0066490F">
                  <w:pPr>
                    <w:jc w:val="center"/>
                  </w:pPr>
                  <w:r>
                    <w:t>0</w:t>
                  </w:r>
                </w:p>
              </w:tc>
            </w:tr>
            <w:tr w:rsidR="0066490F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6490F" w:rsidRDefault="0066490F">
                  <w:pPr>
                    <w:jc w:val="center"/>
                  </w:pPr>
                  <w: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6490F" w:rsidRDefault="0066490F">
                  <w:pPr>
                    <w:jc w:val="center"/>
                  </w:pPr>
                  <w:proofErr w:type="spellStart"/>
                  <w:r>
                    <w:t>Жамиятнинг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Тафтиш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комиссиясини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сайлаш</w:t>
                  </w:r>
                  <w:proofErr w:type="spellEnd"/>
                  <w: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6490F" w:rsidRDefault="0066490F">
                  <w:pPr>
                    <w:jc w:val="center"/>
                  </w:pPr>
                  <w:r>
                    <w:t>100,0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6490F" w:rsidRDefault="0066490F">
                  <w:pPr>
                    <w:jc w:val="center"/>
                  </w:pPr>
                  <w:r>
                    <w:t>628 500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6490F" w:rsidRDefault="0066490F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6490F" w:rsidRDefault="0066490F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6490F" w:rsidRDefault="0066490F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6490F" w:rsidRDefault="0066490F">
                  <w:pPr>
                    <w:jc w:val="center"/>
                  </w:pPr>
                  <w:r>
                    <w:t>0</w:t>
                  </w:r>
                </w:p>
              </w:tc>
            </w:tr>
            <w:tr w:rsidR="0066490F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6490F" w:rsidRDefault="0066490F">
                  <w:pPr>
                    <w:jc w:val="center"/>
                  </w:pPr>
                  <w: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6490F" w:rsidRDefault="0066490F">
                  <w:pPr>
                    <w:jc w:val="center"/>
                  </w:pPr>
                  <w:proofErr w:type="spellStart"/>
                  <w:r>
                    <w:t>Жамиятда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ўтказилган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Корпоратив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бошқарув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тизимини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баҳолаш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натижаларини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кўриб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чиқиш</w:t>
                  </w:r>
                  <w:proofErr w:type="spellEnd"/>
                  <w: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6490F" w:rsidRDefault="0066490F">
                  <w:pPr>
                    <w:jc w:val="center"/>
                  </w:pPr>
                  <w:r>
                    <w:t>100,0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6490F" w:rsidRDefault="0066490F">
                  <w:pPr>
                    <w:jc w:val="center"/>
                  </w:pPr>
                  <w:r>
                    <w:t>628 500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6490F" w:rsidRDefault="0066490F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6490F" w:rsidRDefault="0066490F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6490F" w:rsidRDefault="0066490F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6490F" w:rsidRDefault="0066490F">
                  <w:pPr>
                    <w:jc w:val="center"/>
                  </w:pPr>
                  <w:r>
                    <w:t>0</w:t>
                  </w:r>
                </w:p>
              </w:tc>
            </w:tr>
            <w:tr w:rsidR="0066490F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6490F" w:rsidRDefault="0066490F">
                  <w:pPr>
                    <w:jc w:val="center"/>
                  </w:pPr>
                  <w: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6490F" w:rsidRDefault="0066490F">
                  <w:pPr>
                    <w:jc w:val="center"/>
                  </w:pPr>
                  <w:proofErr w:type="spellStart"/>
                  <w:r>
                    <w:t>Жамиятнинг</w:t>
                  </w:r>
                  <w:proofErr w:type="spellEnd"/>
                  <w:r>
                    <w:t xml:space="preserve"> 2021 </w:t>
                  </w:r>
                  <w:proofErr w:type="spellStart"/>
                  <w:r>
                    <w:t>йил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фаолияти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учун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жамият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Аудиторини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тасдиқлаш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ва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унга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тўланадиган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хизмат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ҳақининг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энг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кўп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миқдори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чегарасини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белгилаш</w:t>
                  </w:r>
                  <w:proofErr w:type="spellEnd"/>
                  <w: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6490F" w:rsidRDefault="0066490F">
                  <w:pPr>
                    <w:jc w:val="center"/>
                  </w:pPr>
                  <w:r>
                    <w:t>100,0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6490F" w:rsidRDefault="0066490F">
                  <w:pPr>
                    <w:jc w:val="center"/>
                  </w:pPr>
                  <w:r>
                    <w:t>628 500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6490F" w:rsidRDefault="0066490F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6490F" w:rsidRDefault="0066490F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6490F" w:rsidRDefault="0066490F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6490F" w:rsidRDefault="0066490F">
                  <w:pPr>
                    <w:jc w:val="center"/>
                  </w:pPr>
                  <w:r>
                    <w:t>0</w:t>
                  </w:r>
                </w:p>
              </w:tc>
            </w:tr>
          </w:tbl>
          <w:p w:rsidR="0066490F" w:rsidRDefault="0066490F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490F" w:rsidRDefault="0066490F">
            <w:pPr>
              <w:rPr>
                <w:sz w:val="20"/>
                <w:szCs w:val="20"/>
              </w:rPr>
            </w:pPr>
          </w:p>
        </w:tc>
      </w:tr>
    </w:tbl>
    <w:p w:rsidR="0066490F" w:rsidRDefault="0066490F" w:rsidP="0066490F">
      <w:pPr>
        <w:rPr>
          <w:vanish/>
        </w:rPr>
      </w:pPr>
    </w:p>
    <w:tbl>
      <w:tblPr>
        <w:tblW w:w="1417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99"/>
        <w:gridCol w:w="5376"/>
      </w:tblGrid>
      <w:tr w:rsidR="0066490F" w:rsidTr="0066490F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490F" w:rsidRDefault="0066490F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Ф.И.О. руководителя исполнительного органа: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490F" w:rsidRDefault="0066490F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Нигмаджанов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Махмуджон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Мухамадалиевич</w:t>
            </w:r>
            <w:proofErr w:type="spellEnd"/>
          </w:p>
        </w:tc>
      </w:tr>
      <w:tr w:rsidR="0066490F" w:rsidTr="0066490F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490F" w:rsidRDefault="0066490F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Ф.И.О. главного бухгалтера: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490F" w:rsidRDefault="0066490F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Абдисаторова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Гульноза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Абдукахаровна</w:t>
            </w:r>
            <w:proofErr w:type="spellEnd"/>
          </w:p>
        </w:tc>
      </w:tr>
      <w:tr w:rsidR="0066490F" w:rsidTr="0066490F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490F" w:rsidRDefault="0066490F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Ф.И.О. уполномоченного лица, разместившего информацию на веб-сайте: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490F" w:rsidRDefault="0066490F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Самадов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 Алишер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Абдуфаёзович</w:t>
            </w:r>
            <w:proofErr w:type="spellEnd"/>
          </w:p>
        </w:tc>
      </w:tr>
    </w:tbl>
    <w:p w:rsidR="00885C51" w:rsidRDefault="00885C51"/>
    <w:sectPr w:rsidR="00885C51" w:rsidSect="0013798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ans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7AB"/>
    <w:rsid w:val="00137984"/>
    <w:rsid w:val="002867AB"/>
    <w:rsid w:val="0066490F"/>
    <w:rsid w:val="00885C51"/>
    <w:rsid w:val="00F61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864A1B-5EDF-4120-A7CC-C0D95EE22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-center">
    <w:name w:val="text-center"/>
    <w:basedOn w:val="a"/>
    <w:rsid w:val="00137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137984"/>
    <w:rPr>
      <w:b/>
      <w:bCs/>
    </w:rPr>
  </w:style>
  <w:style w:type="character" w:styleId="a4">
    <w:name w:val="Hyperlink"/>
    <w:basedOn w:val="a0"/>
    <w:uiPriority w:val="99"/>
    <w:semiHidden/>
    <w:unhideWhenUsed/>
    <w:rsid w:val="001379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0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horsubsk.uz/" TargetMode="External"/><Relationship Id="rId4" Type="http://schemas.openxmlformats.org/officeDocument/2006/relationships/hyperlink" Target="mailto:info@chorsubsk.u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Tolmos kamolov</dc:creator>
  <cp:keywords/>
  <dc:description/>
  <cp:lastModifiedBy>Tolmos kamolov</cp:lastModifiedBy>
  <cp:revision>4</cp:revision>
  <dcterms:created xsi:type="dcterms:W3CDTF">2022-11-05T12:23:00Z</dcterms:created>
  <dcterms:modified xsi:type="dcterms:W3CDTF">2022-11-05T12:30:00Z</dcterms:modified>
</cp:coreProperties>
</file>